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BF" w:rsidRDefault="00A06BF6" w:rsidP="00A06BF6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484509" cy="1296000"/>
            <wp:effectExtent l="19050" t="0" r="1391" b="0"/>
            <wp:docPr id="1" name="Bildobjekt 0" descr="GUSK Logo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SK Logo 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509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BF6" w:rsidRDefault="00A06BF6" w:rsidP="00A06BF6">
      <w:pPr>
        <w:jc w:val="center"/>
      </w:pPr>
    </w:p>
    <w:p w:rsidR="00A06BF6" w:rsidRPr="00A53B78" w:rsidRDefault="00A06BF6" w:rsidP="00A06BF6">
      <w:pPr>
        <w:jc w:val="center"/>
        <w:rPr>
          <w:b/>
          <w:sz w:val="28"/>
          <w:szCs w:val="28"/>
          <w:u w:val="single"/>
        </w:rPr>
      </w:pPr>
      <w:r w:rsidRPr="00A53B78">
        <w:rPr>
          <w:b/>
          <w:sz w:val="28"/>
          <w:szCs w:val="28"/>
          <w:u w:val="single"/>
        </w:rPr>
        <w:t>Rese/trafiksäkerhetspolicy för Gamla Upsala SK</w:t>
      </w:r>
    </w:p>
    <w:p w:rsidR="00A06BF6" w:rsidRPr="009D5CB8" w:rsidRDefault="00A06BF6" w:rsidP="00A06BF6">
      <w:pPr>
        <w:rPr>
          <w:sz w:val="24"/>
          <w:szCs w:val="24"/>
        </w:rPr>
      </w:pPr>
      <w:r w:rsidRPr="009D5CB8">
        <w:rPr>
          <w:sz w:val="24"/>
          <w:szCs w:val="24"/>
        </w:rPr>
        <w:t>I vår förening arbetar vi med trafiksäkerhet och är angelägna om att alla våra medlemmar färdas på ett säkert sätt.</w:t>
      </w:r>
      <w:r w:rsidR="009D5CB8">
        <w:rPr>
          <w:sz w:val="24"/>
          <w:szCs w:val="24"/>
        </w:rPr>
        <w:t xml:space="preserve"> Vi måste alla hjälpas åt för att få en säkrare trafikmiljö där antal dödsolyckor och skador minimeras.</w:t>
      </w:r>
      <w:r w:rsidR="004E7B10">
        <w:rPr>
          <w:sz w:val="24"/>
          <w:szCs w:val="24"/>
        </w:rPr>
        <w:t xml:space="preserve"> </w:t>
      </w:r>
    </w:p>
    <w:p w:rsidR="00A06BF6" w:rsidRDefault="00A06BF6" w:rsidP="00A06BF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D5CB8">
        <w:rPr>
          <w:b/>
          <w:sz w:val="24"/>
          <w:szCs w:val="24"/>
        </w:rPr>
        <w:t>Omfattning</w:t>
      </w:r>
      <w:r w:rsidRPr="009D5CB8">
        <w:rPr>
          <w:sz w:val="24"/>
          <w:szCs w:val="24"/>
        </w:rPr>
        <w:t xml:space="preserve"> – Denna trafiksäkerhetspolicy omfattar alla ledare, aktiva, föräldrar och andra som genomför transporter för vår förening.</w:t>
      </w:r>
    </w:p>
    <w:p w:rsidR="009D5CB8" w:rsidRPr="009D5CB8" w:rsidRDefault="009D5CB8" w:rsidP="009D5CB8">
      <w:pPr>
        <w:pStyle w:val="Liststycke"/>
        <w:rPr>
          <w:sz w:val="24"/>
          <w:szCs w:val="24"/>
        </w:rPr>
      </w:pPr>
    </w:p>
    <w:p w:rsidR="00A06BF6" w:rsidRDefault="00A06BF6" w:rsidP="00A06BF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D5CB8">
        <w:rPr>
          <w:b/>
          <w:sz w:val="24"/>
          <w:szCs w:val="24"/>
        </w:rPr>
        <w:t xml:space="preserve">Ansvar </w:t>
      </w:r>
      <w:r w:rsidRPr="009D5CB8">
        <w:rPr>
          <w:sz w:val="24"/>
          <w:szCs w:val="24"/>
        </w:rPr>
        <w:t xml:space="preserve">– Det övergripande ansvaret för </w:t>
      </w:r>
      <w:r w:rsidR="00467B8A" w:rsidRPr="009D5CB8">
        <w:rPr>
          <w:sz w:val="24"/>
          <w:szCs w:val="24"/>
        </w:rPr>
        <w:t xml:space="preserve">att </w:t>
      </w:r>
      <w:r w:rsidRPr="009D5CB8">
        <w:rPr>
          <w:sz w:val="24"/>
          <w:szCs w:val="24"/>
        </w:rPr>
        <w:t>denna resepolicy följs vilar på styrelsen, samtidigt</w:t>
      </w:r>
      <w:r w:rsidR="00467B8A" w:rsidRPr="009D5CB8">
        <w:rPr>
          <w:sz w:val="24"/>
          <w:szCs w:val="24"/>
        </w:rPr>
        <w:t xml:space="preserve"> är det föraren som ansvarar för att den enskilda resan sker enligt policyn.</w:t>
      </w:r>
    </w:p>
    <w:p w:rsidR="009D5CB8" w:rsidRPr="009D5CB8" w:rsidRDefault="009D5CB8" w:rsidP="009D5CB8">
      <w:pPr>
        <w:pStyle w:val="Liststycke"/>
        <w:rPr>
          <w:sz w:val="24"/>
          <w:szCs w:val="24"/>
        </w:rPr>
      </w:pPr>
    </w:p>
    <w:p w:rsidR="00A06BF6" w:rsidRPr="009D5CB8" w:rsidRDefault="00467B8A" w:rsidP="00A06BF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D5CB8">
        <w:rPr>
          <w:b/>
          <w:sz w:val="24"/>
          <w:szCs w:val="24"/>
        </w:rPr>
        <w:t xml:space="preserve">Förarkrav </w:t>
      </w:r>
      <w:r w:rsidRPr="009D5CB8">
        <w:rPr>
          <w:sz w:val="24"/>
          <w:szCs w:val="24"/>
        </w:rPr>
        <w:t>– Gällande trafikregler ska följas och särskilt viktigt är</w:t>
      </w:r>
    </w:p>
    <w:p w:rsidR="00467B8A" w:rsidRPr="009D5CB8" w:rsidRDefault="00467B8A" w:rsidP="00467B8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D5CB8">
        <w:rPr>
          <w:sz w:val="24"/>
          <w:szCs w:val="24"/>
        </w:rPr>
        <w:t>Barn som är kortare än 140 cm får inte färdas i framsätet om platsen har krockkudde.</w:t>
      </w:r>
    </w:p>
    <w:p w:rsidR="00467B8A" w:rsidRPr="009D5CB8" w:rsidRDefault="00467B8A" w:rsidP="00467B8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D5CB8">
        <w:rPr>
          <w:sz w:val="24"/>
          <w:szCs w:val="24"/>
        </w:rPr>
        <w:t>Samtliga passagerare använder bilbälte.</w:t>
      </w:r>
    </w:p>
    <w:p w:rsidR="00467B8A" w:rsidRPr="009D5CB8" w:rsidRDefault="00467B8A" w:rsidP="00467B8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D5CB8">
        <w:rPr>
          <w:sz w:val="24"/>
          <w:szCs w:val="24"/>
        </w:rPr>
        <w:t>Gällande hastighetsbestämmelser ska alltid följas och hastigheten ska anpassas efter rådande omständigheter.</w:t>
      </w:r>
    </w:p>
    <w:p w:rsidR="00467B8A" w:rsidRPr="009D5CB8" w:rsidRDefault="00467B8A" w:rsidP="00467B8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D5CB8">
        <w:rPr>
          <w:sz w:val="24"/>
          <w:szCs w:val="24"/>
        </w:rPr>
        <w:t>Bilkuddar ska användas till barn upp till den längd som lagen kräver.</w:t>
      </w:r>
    </w:p>
    <w:p w:rsidR="00467B8A" w:rsidRPr="009D5CB8" w:rsidRDefault="00467B8A" w:rsidP="00467B8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D5CB8">
        <w:rPr>
          <w:sz w:val="24"/>
          <w:szCs w:val="24"/>
        </w:rPr>
        <w:t>Total nykterhet är ett krav.</w:t>
      </w:r>
    </w:p>
    <w:p w:rsidR="00467B8A" w:rsidRPr="009D5CB8" w:rsidRDefault="00467B8A" w:rsidP="00467B8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D5CB8">
        <w:rPr>
          <w:sz w:val="24"/>
          <w:szCs w:val="24"/>
        </w:rPr>
        <w:t>Övningskörning under föreningens resor är inte tillåtet.</w:t>
      </w:r>
    </w:p>
    <w:p w:rsidR="00467B8A" w:rsidRPr="009D5CB8" w:rsidRDefault="009D5CB8" w:rsidP="00467B8A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Enligt svensk lag </w:t>
      </w:r>
      <w:r w:rsidR="00467B8A" w:rsidRPr="009D5CB8">
        <w:rPr>
          <w:sz w:val="24"/>
          <w:szCs w:val="24"/>
        </w:rPr>
        <w:t>får</w:t>
      </w:r>
      <w:r>
        <w:rPr>
          <w:sz w:val="24"/>
          <w:szCs w:val="24"/>
        </w:rPr>
        <w:t xml:space="preserve"> föraren</w:t>
      </w:r>
      <w:r w:rsidR="00467B8A" w:rsidRPr="009D5CB8">
        <w:rPr>
          <w:sz w:val="24"/>
          <w:szCs w:val="24"/>
        </w:rPr>
        <w:t xml:space="preserve"> inte använda mobiltelefon under körning.</w:t>
      </w:r>
    </w:p>
    <w:p w:rsidR="00EB7D76" w:rsidRDefault="00467B8A" w:rsidP="00EB7D76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D5CB8">
        <w:rPr>
          <w:sz w:val="24"/>
          <w:szCs w:val="24"/>
        </w:rPr>
        <w:t>Inte fler personer åker i fordonet än vad förarens körkortstyp tillåter</w:t>
      </w:r>
      <w:r w:rsidR="009D5CB8">
        <w:rPr>
          <w:sz w:val="24"/>
          <w:szCs w:val="24"/>
        </w:rPr>
        <w:t xml:space="preserve"> samt vad som är tillåtet </w:t>
      </w:r>
      <w:r w:rsidR="00962267">
        <w:rPr>
          <w:sz w:val="24"/>
          <w:szCs w:val="24"/>
        </w:rPr>
        <w:t>enligt bilens registreringsbevis</w:t>
      </w:r>
      <w:r w:rsidRPr="009D5CB8">
        <w:rPr>
          <w:sz w:val="24"/>
          <w:szCs w:val="24"/>
        </w:rPr>
        <w:t>.</w:t>
      </w:r>
    </w:p>
    <w:p w:rsidR="009D5CB8" w:rsidRPr="009D5CB8" w:rsidRDefault="009D5CB8" w:rsidP="009D5CB8">
      <w:pPr>
        <w:pStyle w:val="Liststycke"/>
        <w:ind w:left="1440"/>
        <w:rPr>
          <w:sz w:val="24"/>
          <w:szCs w:val="24"/>
        </w:rPr>
      </w:pPr>
    </w:p>
    <w:p w:rsidR="00EB7D76" w:rsidRPr="009D5CB8" w:rsidRDefault="00EB7D76" w:rsidP="00EB7D76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9D5CB8">
        <w:rPr>
          <w:b/>
          <w:sz w:val="24"/>
          <w:szCs w:val="24"/>
        </w:rPr>
        <w:t xml:space="preserve">Fordon </w:t>
      </w:r>
    </w:p>
    <w:p w:rsidR="00EB7D76" w:rsidRPr="009D5CB8" w:rsidRDefault="00EB7D76" w:rsidP="00EB7D76">
      <w:pPr>
        <w:pStyle w:val="Liststycke"/>
        <w:numPr>
          <w:ilvl w:val="0"/>
          <w:numId w:val="4"/>
        </w:numPr>
        <w:rPr>
          <w:b/>
          <w:sz w:val="24"/>
          <w:szCs w:val="24"/>
        </w:rPr>
      </w:pPr>
      <w:r w:rsidRPr="009D5CB8">
        <w:rPr>
          <w:sz w:val="24"/>
          <w:szCs w:val="24"/>
        </w:rPr>
        <w:t xml:space="preserve">Fordonet ska vara godkänt av </w:t>
      </w:r>
      <w:r w:rsidR="00C004A2" w:rsidRPr="009D5CB8">
        <w:rPr>
          <w:sz w:val="24"/>
          <w:szCs w:val="24"/>
        </w:rPr>
        <w:t>bilprovning och skatt</w:t>
      </w:r>
      <w:r w:rsidR="009D5CB8">
        <w:rPr>
          <w:sz w:val="24"/>
          <w:szCs w:val="24"/>
        </w:rPr>
        <w:t>en ska vara betald</w:t>
      </w:r>
      <w:r w:rsidRPr="009D5CB8">
        <w:rPr>
          <w:sz w:val="24"/>
          <w:szCs w:val="24"/>
        </w:rPr>
        <w:t>.</w:t>
      </w:r>
    </w:p>
    <w:p w:rsidR="00EB7D76" w:rsidRPr="009D5CB8" w:rsidRDefault="00EB7D76" w:rsidP="00EB7D76">
      <w:pPr>
        <w:pStyle w:val="Liststycke"/>
        <w:numPr>
          <w:ilvl w:val="0"/>
          <w:numId w:val="4"/>
        </w:numPr>
        <w:rPr>
          <w:b/>
          <w:sz w:val="24"/>
          <w:szCs w:val="24"/>
        </w:rPr>
      </w:pPr>
      <w:r w:rsidRPr="009D5CB8">
        <w:rPr>
          <w:sz w:val="24"/>
          <w:szCs w:val="24"/>
        </w:rPr>
        <w:t>Fordonet ska ha däck som följer Svensk Trafiklagstiftning gällande mönsterdjup och väglag.</w:t>
      </w:r>
    </w:p>
    <w:p w:rsidR="00EB7D76" w:rsidRPr="009D5CB8" w:rsidRDefault="00EB7D76" w:rsidP="00EB7D76">
      <w:pPr>
        <w:pStyle w:val="Liststycke"/>
        <w:numPr>
          <w:ilvl w:val="0"/>
          <w:numId w:val="4"/>
        </w:numPr>
        <w:rPr>
          <w:b/>
          <w:sz w:val="24"/>
          <w:szCs w:val="24"/>
        </w:rPr>
      </w:pPr>
      <w:r w:rsidRPr="009D5CB8">
        <w:rPr>
          <w:sz w:val="24"/>
          <w:szCs w:val="24"/>
        </w:rPr>
        <w:t>Första hjälpen material ska finnas i fordonet.</w:t>
      </w:r>
    </w:p>
    <w:p w:rsidR="00EB7D76" w:rsidRPr="009D5CB8" w:rsidRDefault="00EB7D76" w:rsidP="00EB7D76">
      <w:pPr>
        <w:pStyle w:val="Liststycke"/>
        <w:numPr>
          <w:ilvl w:val="0"/>
          <w:numId w:val="4"/>
        </w:numPr>
        <w:rPr>
          <w:b/>
          <w:sz w:val="24"/>
          <w:szCs w:val="24"/>
        </w:rPr>
      </w:pPr>
      <w:r w:rsidRPr="009D5CB8">
        <w:rPr>
          <w:sz w:val="24"/>
          <w:szCs w:val="24"/>
        </w:rPr>
        <w:t>Fordonet ska ha giltiga säkerhetsbälten på samtliga platser.</w:t>
      </w:r>
    </w:p>
    <w:p w:rsidR="00EB7D76" w:rsidRPr="009D5CB8" w:rsidRDefault="00EB7D76" w:rsidP="00EB7D76">
      <w:pPr>
        <w:pStyle w:val="Liststycke"/>
        <w:ind w:left="1440"/>
        <w:rPr>
          <w:b/>
          <w:sz w:val="24"/>
          <w:szCs w:val="24"/>
        </w:rPr>
      </w:pPr>
    </w:p>
    <w:p w:rsidR="00467B8A" w:rsidRDefault="009D5CB8" w:rsidP="00C004A2">
      <w:pPr>
        <w:pStyle w:val="Liststycke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Enligt svensk lag ska alla barn/ungdomar t.o.m. 14 år använda cykelhjälm. Vi uppmanar givetvis att alla som cyklar </w:t>
      </w:r>
      <w:r w:rsidR="00371EF3" w:rsidRPr="009D5CB8">
        <w:rPr>
          <w:b/>
          <w:sz w:val="24"/>
          <w:szCs w:val="24"/>
        </w:rPr>
        <w:t>ska använda cykelhjälm</w:t>
      </w:r>
      <w:r>
        <w:rPr>
          <w:b/>
          <w:sz w:val="24"/>
          <w:szCs w:val="24"/>
        </w:rPr>
        <w:t>.</w:t>
      </w:r>
    </w:p>
    <w:p w:rsidR="00706D18" w:rsidRDefault="00706D18" w:rsidP="00C004A2">
      <w:pPr>
        <w:pStyle w:val="Liststycke"/>
        <w:ind w:left="1440"/>
        <w:rPr>
          <w:b/>
          <w:sz w:val="24"/>
          <w:szCs w:val="24"/>
        </w:rPr>
      </w:pPr>
    </w:p>
    <w:p w:rsidR="00706D18" w:rsidRDefault="00706D18" w:rsidP="00706D18">
      <w:pPr>
        <w:ind w:left="108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</w:t>
      </w:r>
    </w:p>
    <w:p w:rsidR="002C6CEA" w:rsidRPr="009D5CB8" w:rsidRDefault="00706D18" w:rsidP="002F5843">
      <w:pPr>
        <w:ind w:left="1080"/>
        <w:rPr>
          <w:sz w:val="24"/>
          <w:szCs w:val="24"/>
        </w:rPr>
      </w:pPr>
      <w:r>
        <w:rPr>
          <w:rFonts w:ascii="Calibri" w:hAnsi="Calibri"/>
          <w:b/>
        </w:rPr>
        <w:t xml:space="preserve"> </w:t>
      </w:r>
    </w:p>
    <w:sectPr w:rsidR="002C6CEA" w:rsidRPr="009D5CB8" w:rsidSect="00706D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AE3"/>
    <w:multiLevelType w:val="hybridMultilevel"/>
    <w:tmpl w:val="D0721F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6633D9"/>
    <w:multiLevelType w:val="hybridMultilevel"/>
    <w:tmpl w:val="7F624D86"/>
    <w:lvl w:ilvl="0" w:tplc="2494C782">
      <w:start w:val="1"/>
      <w:numFmt w:val="decimal"/>
      <w:lvlText w:val="%1."/>
      <w:lvlJc w:val="left"/>
      <w:pPr>
        <w:ind w:left="2160" w:hanging="360"/>
      </w:pPr>
      <w:rPr>
        <w:rFonts w:hint="default"/>
        <w:sz w:val="32"/>
      </w:r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9FE0240"/>
    <w:multiLevelType w:val="hybridMultilevel"/>
    <w:tmpl w:val="966E76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D76E91"/>
    <w:multiLevelType w:val="hybridMultilevel"/>
    <w:tmpl w:val="7BCEF98C"/>
    <w:lvl w:ilvl="0" w:tplc="2494C78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06BF6"/>
    <w:rsid w:val="000E259B"/>
    <w:rsid w:val="001A278F"/>
    <w:rsid w:val="00204DDE"/>
    <w:rsid w:val="00253A4D"/>
    <w:rsid w:val="002C6CEA"/>
    <w:rsid w:val="002F5843"/>
    <w:rsid w:val="00371EF3"/>
    <w:rsid w:val="00391CAC"/>
    <w:rsid w:val="00467B8A"/>
    <w:rsid w:val="004E7B10"/>
    <w:rsid w:val="00501866"/>
    <w:rsid w:val="00514100"/>
    <w:rsid w:val="00706D18"/>
    <w:rsid w:val="00914EFA"/>
    <w:rsid w:val="00962267"/>
    <w:rsid w:val="009D5B28"/>
    <w:rsid w:val="009D5CB8"/>
    <w:rsid w:val="00A06BF6"/>
    <w:rsid w:val="00A53B78"/>
    <w:rsid w:val="00C004A2"/>
    <w:rsid w:val="00D354BF"/>
    <w:rsid w:val="00EA2783"/>
    <w:rsid w:val="00EB7D76"/>
    <w:rsid w:val="00F1638C"/>
    <w:rsid w:val="00F22515"/>
    <w:rsid w:val="00FA5E78"/>
    <w:rsid w:val="00FC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4B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6B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6BF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06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Gamla Uppsala Sportklubb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Lundberg</dc:creator>
  <cp:lastModifiedBy>Carina Lundberg</cp:lastModifiedBy>
  <cp:revision>11</cp:revision>
  <cp:lastPrinted>2018-02-12T12:43:00Z</cp:lastPrinted>
  <dcterms:created xsi:type="dcterms:W3CDTF">2017-08-14T15:52:00Z</dcterms:created>
  <dcterms:modified xsi:type="dcterms:W3CDTF">2018-02-12T12:43:00Z</dcterms:modified>
</cp:coreProperties>
</file>